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981A" w14:textId="77777777" w:rsidR="005E5EB8" w:rsidRPr="005E5EB8" w:rsidRDefault="005E5EB8" w:rsidP="005E5EB8">
      <w:pPr>
        <w:spacing w:after="0" w:line="450" w:lineRule="atLeast"/>
        <w:outlineLvl w:val="0"/>
        <w:rPr>
          <w:rFonts w:ascii="Helvetica" w:eastAsia="Times New Roman" w:hAnsi="Helvetica" w:cs="Helvetica"/>
          <w:kern w:val="36"/>
          <w:sz w:val="48"/>
          <w:szCs w:val="48"/>
        </w:rPr>
      </w:pPr>
      <w:r w:rsidRPr="005E5EB8">
        <w:rPr>
          <w:rFonts w:ascii="Helvetica" w:eastAsia="Times New Roman" w:hAnsi="Helvetica" w:cs="Helvetica"/>
          <w:kern w:val="36"/>
          <w:sz w:val="48"/>
          <w:szCs w:val="48"/>
        </w:rPr>
        <w:t>Unit 7 Discussion 2 – Vaccination Policy</w:t>
      </w:r>
    </w:p>
    <w:p w14:paraId="20A9F9A8" w14:textId="77777777" w:rsidR="005E5EB8" w:rsidRPr="005E5EB8" w:rsidRDefault="005E5EB8" w:rsidP="005E5EB8">
      <w:pPr>
        <w:shd w:val="clear" w:color="auto" w:fill="FFFFFF"/>
        <w:spacing w:before="180" w:after="180" w:line="240" w:lineRule="auto"/>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This assessment addresses the following learning objective(s):</w:t>
      </w:r>
    </w:p>
    <w:p w14:paraId="33DB53F0" w14:textId="77777777" w:rsidR="005E5EB8" w:rsidRPr="005E5EB8" w:rsidRDefault="005E5EB8" w:rsidP="005E5EB8">
      <w:pPr>
        <w:numPr>
          <w:ilvl w:val="0"/>
          <w:numId w:val="1"/>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Advocate for policies that improve the health of the public and the profession of nursing and health care administration.</w:t>
      </w:r>
    </w:p>
    <w:p w14:paraId="002FDE41" w14:textId="77777777" w:rsidR="005E5EB8" w:rsidRPr="005E5EB8" w:rsidRDefault="005E5EB8" w:rsidP="005E5EB8">
      <w:pPr>
        <w:shd w:val="clear" w:color="auto" w:fill="FFFFFF"/>
        <w:spacing w:before="90" w:after="90" w:line="240" w:lineRule="auto"/>
        <w:outlineLvl w:val="2"/>
        <w:rPr>
          <w:rFonts w:ascii="Helvetica" w:eastAsia="Times New Roman" w:hAnsi="Helvetica" w:cs="Helvetica"/>
          <w:color w:val="2D3B45"/>
          <w:sz w:val="36"/>
          <w:szCs w:val="36"/>
        </w:rPr>
      </w:pPr>
      <w:r w:rsidRPr="005E5EB8">
        <w:rPr>
          <w:rFonts w:ascii="Helvetica" w:eastAsia="Times New Roman" w:hAnsi="Helvetica" w:cs="Helvetica"/>
          <w:color w:val="2D3B45"/>
          <w:sz w:val="36"/>
          <w:szCs w:val="36"/>
        </w:rPr>
        <w:t>Instructions</w:t>
      </w:r>
    </w:p>
    <w:p w14:paraId="476E22B4" w14:textId="77777777" w:rsidR="005E5EB8" w:rsidRPr="005E5EB8" w:rsidRDefault="005E5EB8" w:rsidP="005E5EB8">
      <w:pPr>
        <w:shd w:val="clear" w:color="auto" w:fill="FFFFFF"/>
        <w:spacing w:before="180" w:after="180" w:line="240" w:lineRule="auto"/>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 xml:space="preserve">Vaccination is a hot-button issue for many Americans. Healthcare professionals, media outlets, celebrities, and the general population all play a significant role in shaping the public opinion on “to vaccinate or not to vaccinate.” In some states, policies are in place to help parents navigate the decision to vaccinate their children. In some organizations, patients may be dismissed from receiving care if they decline vaccination without a medical reason (standard series vaccines, flu vaccines, </w:t>
      </w:r>
      <w:proofErr w:type="spellStart"/>
      <w:r w:rsidRPr="005E5EB8">
        <w:rPr>
          <w:rFonts w:ascii="Helvetica" w:eastAsia="Times New Roman" w:hAnsi="Helvetica" w:cs="Helvetica"/>
          <w:color w:val="2D3B45"/>
          <w:sz w:val="24"/>
          <w:szCs w:val="24"/>
        </w:rPr>
        <w:t>etc</w:t>
      </w:r>
      <w:proofErr w:type="spellEnd"/>
      <w:r w:rsidRPr="005E5EB8">
        <w:rPr>
          <w:rFonts w:ascii="Helvetica" w:eastAsia="Times New Roman" w:hAnsi="Helvetica" w:cs="Helvetica"/>
          <w:color w:val="2D3B45"/>
          <w:sz w:val="24"/>
          <w:szCs w:val="24"/>
        </w:rPr>
        <w:t>).</w:t>
      </w:r>
    </w:p>
    <w:p w14:paraId="67362AFB" w14:textId="77777777" w:rsidR="005E5EB8" w:rsidRPr="005E5EB8" w:rsidRDefault="005E5EB8" w:rsidP="005E5EB8">
      <w:pPr>
        <w:numPr>
          <w:ilvl w:val="0"/>
          <w:numId w:val="2"/>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On the topic of vaccination: what should be the role of health policy at the state level? What should be the role of health policy at the institutional (or provider) level?</w:t>
      </w:r>
    </w:p>
    <w:p w14:paraId="241BD460" w14:textId="77777777" w:rsidR="005E5EB8" w:rsidRPr="005E5EB8" w:rsidRDefault="005E5EB8" w:rsidP="005E5EB8">
      <w:pPr>
        <w:shd w:val="clear" w:color="auto" w:fill="FFFFFF"/>
        <w:spacing w:before="180" w:after="180" w:line="240" w:lineRule="auto"/>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Please be sure to validate your opinions and ideas with citations and references in APA format.</w:t>
      </w:r>
    </w:p>
    <w:p w14:paraId="5AAF1DA5" w14:textId="77777777" w:rsidR="005E5EB8" w:rsidRPr="005E5EB8" w:rsidRDefault="005E5EB8" w:rsidP="005E5EB8">
      <w:pPr>
        <w:shd w:val="clear" w:color="auto" w:fill="FFFFFF"/>
        <w:spacing w:before="180" w:after="180" w:line="240" w:lineRule="auto"/>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Please review post and response expectations. Please review the rubric to ensure that your response meets the criteria.</w:t>
      </w:r>
    </w:p>
    <w:p w14:paraId="0B113AAE" w14:textId="77777777" w:rsidR="005E5EB8" w:rsidRPr="005E5EB8" w:rsidRDefault="005E5EB8" w:rsidP="005E5EB8">
      <w:pPr>
        <w:shd w:val="clear" w:color="auto" w:fill="FFFFFF"/>
        <w:spacing w:before="180" w:after="180" w:line="240" w:lineRule="auto"/>
        <w:rPr>
          <w:rFonts w:ascii="Helvetica" w:eastAsia="Times New Roman" w:hAnsi="Helvetica" w:cs="Helvetica"/>
          <w:color w:val="2D3B45"/>
          <w:sz w:val="24"/>
          <w:szCs w:val="24"/>
        </w:rPr>
      </w:pPr>
      <w:r w:rsidRPr="005E5EB8">
        <w:rPr>
          <w:rFonts w:ascii="Helvetica" w:eastAsia="Times New Roman" w:hAnsi="Helvetica" w:cs="Helvetica"/>
          <w:color w:val="2D3B45"/>
          <w:sz w:val="24"/>
          <w:szCs w:val="24"/>
        </w:rPr>
        <w:t>Estimated time to complete: 2 Hours</w:t>
      </w:r>
    </w:p>
    <w:p w14:paraId="00E307CA" w14:textId="77777777" w:rsidR="00DA1504" w:rsidRDefault="00DA1504"/>
    <w:sectPr w:rsidR="00DA1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B4010"/>
    <w:multiLevelType w:val="multilevel"/>
    <w:tmpl w:val="DE02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71C98"/>
    <w:multiLevelType w:val="multilevel"/>
    <w:tmpl w:val="3AE8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B8"/>
    <w:rsid w:val="005E5EB8"/>
    <w:rsid w:val="00DA1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F2C1"/>
  <w15:chartTrackingRefBased/>
  <w15:docId w15:val="{0BE19B33-BB11-4C49-85E9-1B0E7108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231550">
      <w:bodyDiv w:val="1"/>
      <w:marLeft w:val="0"/>
      <w:marRight w:val="0"/>
      <w:marTop w:val="0"/>
      <w:marBottom w:val="0"/>
      <w:divBdr>
        <w:top w:val="none" w:sz="0" w:space="0" w:color="auto"/>
        <w:left w:val="none" w:sz="0" w:space="0" w:color="auto"/>
        <w:bottom w:val="none" w:sz="0" w:space="0" w:color="auto"/>
        <w:right w:val="none" w:sz="0" w:space="0" w:color="auto"/>
      </w:divBdr>
      <w:divsChild>
        <w:div w:id="1135489369">
          <w:marLeft w:val="0"/>
          <w:marRight w:val="0"/>
          <w:marTop w:val="0"/>
          <w:marBottom w:val="0"/>
          <w:divBdr>
            <w:top w:val="none" w:sz="0" w:space="0" w:color="auto"/>
            <w:left w:val="none" w:sz="0" w:space="0" w:color="auto"/>
            <w:bottom w:val="none" w:sz="0" w:space="0" w:color="auto"/>
            <w:right w:val="none" w:sz="0" w:space="0" w:color="auto"/>
          </w:divBdr>
          <w:divsChild>
            <w:div w:id="283855530">
              <w:marLeft w:val="0"/>
              <w:marRight w:val="0"/>
              <w:marTop w:val="0"/>
              <w:marBottom w:val="0"/>
              <w:divBdr>
                <w:top w:val="none" w:sz="0" w:space="0" w:color="auto"/>
                <w:left w:val="none" w:sz="0" w:space="0" w:color="auto"/>
                <w:bottom w:val="none" w:sz="0" w:space="0" w:color="auto"/>
                <w:right w:val="none" w:sz="0" w:space="0" w:color="auto"/>
              </w:divBdr>
            </w:div>
            <w:div w:id="1002706961">
              <w:marLeft w:val="0"/>
              <w:marRight w:val="0"/>
              <w:marTop w:val="0"/>
              <w:marBottom w:val="0"/>
              <w:divBdr>
                <w:top w:val="none" w:sz="0" w:space="0" w:color="auto"/>
                <w:left w:val="none" w:sz="0" w:space="0" w:color="auto"/>
                <w:bottom w:val="none" w:sz="0" w:space="0" w:color="auto"/>
                <w:right w:val="none" w:sz="0" w:space="0" w:color="auto"/>
              </w:divBdr>
              <w:divsChild>
                <w:div w:id="19978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0878">
          <w:marLeft w:val="0"/>
          <w:marRight w:val="0"/>
          <w:marTop w:val="0"/>
          <w:marBottom w:val="0"/>
          <w:divBdr>
            <w:top w:val="none" w:sz="0" w:space="0" w:color="auto"/>
            <w:left w:val="none" w:sz="0" w:space="0" w:color="auto"/>
            <w:bottom w:val="none" w:sz="0" w:space="0" w:color="auto"/>
            <w:right w:val="none" w:sz="0" w:space="0" w:color="auto"/>
          </w:divBdr>
          <w:divsChild>
            <w:div w:id="4896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997</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1</cp:revision>
  <dcterms:created xsi:type="dcterms:W3CDTF">2021-08-26T01:53:00Z</dcterms:created>
  <dcterms:modified xsi:type="dcterms:W3CDTF">2021-08-26T01:53:00Z</dcterms:modified>
</cp:coreProperties>
</file>